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E622" w14:textId="77777777" w:rsidR="008E0553" w:rsidRPr="008E0553" w:rsidRDefault="008E0553" w:rsidP="008E0553">
      <w:pPr>
        <w:spacing w:line="587" w:lineRule="exact"/>
        <w:ind w:left="106"/>
        <w:rPr>
          <w:b/>
          <w:color w:val="53B682"/>
          <w:sz w:val="180"/>
          <w:lang w:val="da-DK"/>
        </w:rPr>
      </w:pPr>
      <w:r w:rsidRPr="008E0553">
        <w:rPr>
          <w:rFonts w:ascii="Helvetica Now Display" w:hAnsi="Helvetica Now Display"/>
          <w:b/>
          <w:noProof/>
          <w:color w:val="53B682"/>
          <w:sz w:val="160"/>
          <w:szCs w:val="28"/>
        </w:rPr>
        <w:drawing>
          <wp:anchor distT="0" distB="0" distL="114300" distR="114300" simplePos="0" relativeHeight="251659264" behindDoc="1" locked="0" layoutInCell="1" allowOverlap="1" wp14:anchorId="0095417D" wp14:editId="78FE0943">
            <wp:simplePos x="0" y="0"/>
            <wp:positionH relativeFrom="column">
              <wp:posOffset>7029450</wp:posOffset>
            </wp:positionH>
            <wp:positionV relativeFrom="paragraph">
              <wp:posOffset>0</wp:posOffset>
            </wp:positionV>
            <wp:extent cx="1209675" cy="1209675"/>
            <wp:effectExtent l="0" t="0" r="0" b="0"/>
            <wp:wrapTight wrapText="bothSides">
              <wp:wrapPolygon edited="0">
                <wp:start x="5102" y="3742"/>
                <wp:lineTo x="5102" y="7143"/>
                <wp:lineTo x="6123" y="9865"/>
                <wp:lineTo x="4082" y="11565"/>
                <wp:lineTo x="2381" y="13606"/>
                <wp:lineTo x="2381" y="18709"/>
                <wp:lineTo x="18709" y="18709"/>
                <wp:lineTo x="18709" y="15307"/>
                <wp:lineTo x="16668" y="9865"/>
                <wp:lineTo x="17008" y="7483"/>
                <wp:lineTo x="15987" y="5783"/>
                <wp:lineTo x="12586" y="3742"/>
                <wp:lineTo x="5102" y="3742"/>
              </wp:wrapPolygon>
            </wp:wrapTight>
            <wp:docPr id="3" name="Billede 3" descr="O:\BSS_Ledereval\Hjemmeside og visuelle produkter\00_Den_fællesoffentlige_ledelsesevaluering_identitet_simon_2021 NY juni 2021\Ikoner\24_Dialogmoeder med medarbejder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BSS_Ledereval\Hjemmeside og visuelle produkter\00_Den_fællesoffentlige_ledelsesevaluering_identitet_simon_2021 NY juni 2021\Ikoner\24_Dialogmoeder med medarbejder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553">
        <w:rPr>
          <w:color w:val="53B682"/>
          <w:sz w:val="52"/>
          <w:lang w:val="da-DK"/>
        </w:rPr>
        <w:t>Skema til gruppediskussioner</w:t>
      </w:r>
    </w:p>
    <w:p w14:paraId="56E25CE6" w14:textId="77777777" w:rsidR="00452567" w:rsidRPr="00E32EB3" w:rsidRDefault="00452567" w:rsidP="00452567">
      <w:pPr>
        <w:rPr>
          <w:b/>
          <w:sz w:val="20"/>
          <w:lang w:val="da-DK"/>
        </w:rPr>
      </w:pPr>
    </w:p>
    <w:p w14:paraId="4512C663" w14:textId="77777777" w:rsidR="00452567" w:rsidRDefault="00452567" w:rsidP="00452567">
      <w:pPr>
        <w:spacing w:before="11"/>
        <w:rPr>
          <w:b/>
          <w:lang w:val="da-DK"/>
        </w:rPr>
      </w:pPr>
    </w:p>
    <w:p w14:paraId="7C518DD7" w14:textId="77777777" w:rsidR="005A4186" w:rsidRPr="00E32EB3" w:rsidRDefault="005A4186" w:rsidP="00452567">
      <w:pPr>
        <w:spacing w:before="11"/>
        <w:rPr>
          <w:b/>
          <w:lang w:val="da-DK"/>
        </w:rPr>
      </w:pPr>
    </w:p>
    <w:p w14:paraId="5FBB750D" w14:textId="77777777" w:rsidR="00452567" w:rsidRDefault="00452567" w:rsidP="00452567">
      <w:pPr>
        <w:spacing w:before="86"/>
        <w:ind w:left="106"/>
        <w:rPr>
          <w:b/>
          <w:color w:val="53B682"/>
          <w:sz w:val="24"/>
          <w:lang w:val="da-DK"/>
        </w:rPr>
      </w:pPr>
      <w:r w:rsidRPr="00452567">
        <w:rPr>
          <w:b/>
          <w:color w:val="53B682"/>
          <w:sz w:val="24"/>
          <w:lang w:val="da-DK"/>
        </w:rPr>
        <w:t>Gruppenummer/navne</w:t>
      </w:r>
      <w:r w:rsidRPr="00E32EB3">
        <w:rPr>
          <w:b/>
          <w:color w:val="53B682"/>
          <w:sz w:val="24"/>
          <w:lang w:val="da-DK"/>
        </w:rPr>
        <w:t>:</w:t>
      </w:r>
      <w:r w:rsidR="008E0553">
        <w:rPr>
          <w:b/>
          <w:color w:val="53B682"/>
          <w:sz w:val="24"/>
          <w:lang w:val="da-DK"/>
        </w:rPr>
        <w:t xml:space="preserve"> </w:t>
      </w:r>
    </w:p>
    <w:p w14:paraId="35866EFB" w14:textId="77777777" w:rsidR="008E0553" w:rsidRDefault="008E0553" w:rsidP="00452567">
      <w:pPr>
        <w:spacing w:before="86"/>
        <w:ind w:left="106"/>
        <w:rPr>
          <w:b/>
          <w:color w:val="53B682"/>
          <w:sz w:val="24"/>
          <w:lang w:val="da-DK"/>
        </w:rPr>
      </w:pPr>
    </w:p>
    <w:tbl>
      <w:tblPr>
        <w:tblStyle w:val="Tabel-Gitter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8F5EF"/>
        <w:tblLook w:val="04A0" w:firstRow="1" w:lastRow="0" w:firstColumn="1" w:lastColumn="0" w:noHBand="0" w:noVBand="1"/>
      </w:tblPr>
      <w:tblGrid>
        <w:gridCol w:w="4567"/>
        <w:gridCol w:w="3995"/>
        <w:gridCol w:w="4282"/>
      </w:tblGrid>
      <w:tr w:rsidR="00452567" w:rsidRPr="005538D9" w14:paraId="6265D34B" w14:textId="77777777" w:rsidTr="008E0553">
        <w:tc>
          <w:tcPr>
            <w:tcW w:w="4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5EF"/>
          </w:tcPr>
          <w:p w14:paraId="015C654F" w14:textId="77777777" w:rsidR="00452567" w:rsidRPr="00452567" w:rsidRDefault="00452567" w:rsidP="008E0553">
            <w:pPr>
              <w:spacing w:before="86"/>
              <w:rPr>
                <w:rFonts w:ascii="Helvetica Now Display" w:hAnsi="Helvetica Now Display"/>
                <w:color w:val="53B682"/>
                <w:sz w:val="24"/>
                <w:lang w:val="da-DK"/>
              </w:rPr>
            </w:pPr>
            <w:r w:rsidRPr="00452567">
              <w:rPr>
                <w:rFonts w:ascii="Helvetica Now Display" w:hAnsi="Helvetica Now Display"/>
                <w:color w:val="53B682"/>
                <w:sz w:val="24"/>
                <w:lang w:val="da-DK"/>
              </w:rPr>
              <w:t>Hvad skal lederen blive ved med at gøre?</w:t>
            </w:r>
          </w:p>
        </w:tc>
        <w:tc>
          <w:tcPr>
            <w:tcW w:w="399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F5EF"/>
          </w:tcPr>
          <w:p w14:paraId="50A73E2C" w14:textId="77777777" w:rsidR="00452567" w:rsidRPr="00452567" w:rsidRDefault="00452567" w:rsidP="008E0553">
            <w:pPr>
              <w:spacing w:before="86"/>
              <w:rPr>
                <w:rFonts w:ascii="Helvetica Now Display" w:hAnsi="Helvetica Now Display"/>
                <w:color w:val="53B682"/>
                <w:sz w:val="24"/>
                <w:lang w:val="da-DK"/>
              </w:rPr>
            </w:pPr>
            <w:r w:rsidRPr="00452567">
              <w:rPr>
                <w:rFonts w:ascii="Helvetica Now Display" w:hAnsi="Helvetica Now Display"/>
                <w:color w:val="53B682"/>
                <w:sz w:val="24"/>
                <w:lang w:val="da-DK"/>
              </w:rPr>
              <w:t>Hvad skal lederen gøre mere af?</w:t>
            </w:r>
          </w:p>
        </w:tc>
        <w:tc>
          <w:tcPr>
            <w:tcW w:w="428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8F5EF"/>
          </w:tcPr>
          <w:p w14:paraId="3B08F9D9" w14:textId="77777777" w:rsidR="00452567" w:rsidRPr="00452567" w:rsidRDefault="00452567" w:rsidP="008E0553">
            <w:pPr>
              <w:spacing w:before="86"/>
              <w:rPr>
                <w:rFonts w:ascii="Helvetica Now Display" w:hAnsi="Helvetica Now Display"/>
                <w:color w:val="53B682"/>
                <w:sz w:val="24"/>
                <w:lang w:val="da-DK"/>
              </w:rPr>
            </w:pPr>
            <w:r w:rsidRPr="00452567">
              <w:rPr>
                <w:rFonts w:ascii="Helvetica Now Display" w:hAnsi="Helvetica Now Display"/>
                <w:color w:val="53B682"/>
                <w:sz w:val="24"/>
                <w:lang w:val="da-DK"/>
              </w:rPr>
              <w:t>Hvad skal lederen gøre mindre af?</w:t>
            </w:r>
          </w:p>
        </w:tc>
      </w:tr>
      <w:tr w:rsidR="00452567" w:rsidRPr="005538D9" w14:paraId="66177D28" w14:textId="77777777" w:rsidTr="008E0553">
        <w:tc>
          <w:tcPr>
            <w:tcW w:w="4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E8F5EF"/>
          </w:tcPr>
          <w:p w14:paraId="7767DFCD" w14:textId="77777777" w:rsidR="00452567" w:rsidRDefault="00452567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6701A977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45CF2CF2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37FC1D47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5DFBECB5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24B4B346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434E3DE6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2BA9869C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219DD149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3E72A35A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4EF198A0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  <w:p w14:paraId="2578FF4E" w14:textId="77777777" w:rsidR="008E0553" w:rsidRDefault="008E0553" w:rsidP="008E0553">
            <w:pPr>
              <w:spacing w:before="86"/>
              <w:rPr>
                <w:b/>
                <w:sz w:val="24"/>
                <w:lang w:val="da-DK"/>
              </w:rPr>
            </w:pPr>
          </w:p>
        </w:tc>
        <w:tc>
          <w:tcPr>
            <w:tcW w:w="39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8F5EF"/>
          </w:tcPr>
          <w:p w14:paraId="2DE70A43" w14:textId="77777777" w:rsidR="00452567" w:rsidRDefault="00452567" w:rsidP="008E0553">
            <w:pPr>
              <w:spacing w:before="86"/>
              <w:rPr>
                <w:b/>
                <w:sz w:val="24"/>
                <w:lang w:val="da-DK"/>
              </w:rPr>
            </w:pPr>
          </w:p>
        </w:tc>
        <w:tc>
          <w:tcPr>
            <w:tcW w:w="42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E8F5EF"/>
          </w:tcPr>
          <w:p w14:paraId="1381654A" w14:textId="77777777" w:rsidR="00452567" w:rsidRDefault="00452567" w:rsidP="008E0553">
            <w:pPr>
              <w:spacing w:before="86"/>
              <w:rPr>
                <w:b/>
                <w:sz w:val="24"/>
                <w:lang w:val="da-DK"/>
              </w:rPr>
            </w:pPr>
          </w:p>
        </w:tc>
      </w:tr>
    </w:tbl>
    <w:p w14:paraId="2E2946FE" w14:textId="77777777" w:rsidR="00050FB9" w:rsidRPr="00452567" w:rsidRDefault="00050FB9">
      <w:pPr>
        <w:rPr>
          <w:lang w:val="da-DK"/>
        </w:rPr>
      </w:pPr>
    </w:p>
    <w:sectPr w:rsidR="00050FB9" w:rsidRPr="00452567" w:rsidSect="00452567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13DC" w14:textId="77777777" w:rsidR="008E0553" w:rsidRDefault="008E0553" w:rsidP="008E0553">
      <w:r>
        <w:separator/>
      </w:r>
    </w:p>
  </w:endnote>
  <w:endnote w:type="continuationSeparator" w:id="0">
    <w:p w14:paraId="0BB81238" w14:textId="77777777" w:rsidR="008E0553" w:rsidRDefault="008E0553" w:rsidP="008E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ow Display XBold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ow Display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Helvetica Now Display Light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16C1" w14:textId="77777777" w:rsidR="008E0553" w:rsidRPr="008E0553" w:rsidRDefault="008E0553" w:rsidP="008E0553">
    <w:pPr>
      <w:pStyle w:val="Sidefod"/>
      <w:jc w:val="right"/>
    </w:pPr>
    <w:r w:rsidRPr="00E617C2">
      <w:rPr>
        <w:rFonts w:ascii="Helvetica Now Display Light" w:hAnsi="Helvetica Now Display Light"/>
        <w:noProof/>
        <w:color w:val="53B682"/>
        <w:sz w:val="20"/>
        <w:szCs w:val="20"/>
      </w:rPr>
      <w:drawing>
        <wp:inline distT="0" distB="0" distL="0" distR="0" wp14:anchorId="162CF7CC" wp14:editId="562AFA97">
          <wp:extent cx="1190625" cy="353060"/>
          <wp:effectExtent l="0" t="0" r="9525" b="8890"/>
          <wp:docPr id="17" name="Billede 17" descr="O:\BSS_Ledereval\Hjemmeside og visuelle produkter\Logo\Nye logoer\rigtigt_logo_grø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BSS_Ledereval\Hjemmeside og visuelle produkter\Logo\Nye logoer\rigtigt_logo_grøn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39AA" w14:textId="77777777" w:rsidR="008E0553" w:rsidRDefault="008E0553" w:rsidP="008E0553">
      <w:r>
        <w:separator/>
      </w:r>
    </w:p>
  </w:footnote>
  <w:footnote w:type="continuationSeparator" w:id="0">
    <w:p w14:paraId="2AD463E5" w14:textId="77777777" w:rsidR="008E0553" w:rsidRDefault="008E0553" w:rsidP="008E0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A8F6" w14:textId="77777777" w:rsidR="008E0553" w:rsidRPr="008E0553" w:rsidRDefault="008E0553" w:rsidP="008E0553">
    <w:pPr>
      <w:spacing w:line="587" w:lineRule="exact"/>
      <w:ind w:left="106"/>
      <w:rPr>
        <w:b/>
        <w:color w:val="53B682"/>
        <w:sz w:val="24"/>
        <w:szCs w:val="24"/>
        <w:lang w:val="da-DK"/>
      </w:rPr>
    </w:pPr>
    <w:r w:rsidRPr="008E0553">
      <w:rPr>
        <w:b/>
        <w:color w:val="53B682"/>
        <w:sz w:val="24"/>
        <w:szCs w:val="24"/>
        <w:lang w:val="da-DK"/>
      </w:rPr>
      <w:t>Model 2: Konstruktiv dialog om rapporten – med procesøvelser</w:t>
    </w:r>
  </w:p>
  <w:p w14:paraId="5A209B64" w14:textId="77777777" w:rsidR="008E0553" w:rsidRPr="008E0553" w:rsidRDefault="008E0553">
    <w:pPr>
      <w:pStyle w:val="Sidehoved"/>
      <w:rPr>
        <w:lang w:val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67"/>
    <w:rsid w:val="00050FB9"/>
    <w:rsid w:val="00115497"/>
    <w:rsid w:val="00452567"/>
    <w:rsid w:val="005538D9"/>
    <w:rsid w:val="005A4186"/>
    <w:rsid w:val="008E0553"/>
    <w:rsid w:val="00E6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A965"/>
  <w15:chartTrackingRefBased/>
  <w15:docId w15:val="{EE776C62-0637-40DE-A975-E7AA752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2567"/>
    <w:pPr>
      <w:widowControl w:val="0"/>
      <w:autoSpaceDE w:val="0"/>
      <w:autoSpaceDN w:val="0"/>
      <w:spacing w:after="0" w:line="240" w:lineRule="auto"/>
    </w:pPr>
    <w:rPr>
      <w:rFonts w:ascii="Helvetica Now Display XBold" w:eastAsia="Helvetica Now Display XBold" w:hAnsi="Helvetica Now Display XBold" w:cs="Helvetica Now Display XBold"/>
    </w:rPr>
  </w:style>
  <w:style w:type="paragraph" w:styleId="Overskrift1">
    <w:name w:val="heading 1"/>
    <w:basedOn w:val="Normal"/>
    <w:link w:val="Overskrift1Tegn"/>
    <w:uiPriority w:val="1"/>
    <w:qFormat/>
    <w:rsid w:val="00452567"/>
    <w:pPr>
      <w:spacing w:line="587" w:lineRule="exact"/>
      <w:ind w:left="106"/>
      <w:outlineLvl w:val="0"/>
    </w:pPr>
    <w:rPr>
      <w:b/>
      <w:bCs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452567"/>
    <w:rPr>
      <w:rFonts w:ascii="Helvetica Now Display XBold" w:eastAsia="Helvetica Now Display XBold" w:hAnsi="Helvetica Now Display XBold" w:cs="Helvetica Now Display XBold"/>
      <w:b/>
      <w:bCs/>
      <w:sz w:val="44"/>
      <w:szCs w:val="44"/>
    </w:rPr>
  </w:style>
  <w:style w:type="table" w:styleId="Tabel-Gitter">
    <w:name w:val="Table Grid"/>
    <w:basedOn w:val="Tabel-Normal"/>
    <w:uiPriority w:val="39"/>
    <w:rsid w:val="0045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055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0553"/>
    <w:rPr>
      <w:rFonts w:ascii="Segoe UI" w:eastAsia="Helvetica Now Display XBold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E0553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E0553"/>
    <w:rPr>
      <w:rFonts w:ascii="Helvetica Now Display XBold" w:eastAsia="Helvetica Now Display XBold" w:hAnsi="Helvetica Now Display XBold" w:cs="Helvetica Now Display XBold"/>
    </w:rPr>
  </w:style>
  <w:style w:type="paragraph" w:styleId="Sidefod">
    <w:name w:val="footer"/>
    <w:basedOn w:val="Normal"/>
    <w:link w:val="SidefodTegn"/>
    <w:uiPriority w:val="99"/>
    <w:unhideWhenUsed/>
    <w:rsid w:val="008E0553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E0553"/>
    <w:rPr>
      <w:rFonts w:ascii="Helvetica Now Display XBold" w:eastAsia="Helvetica Now Display XBold" w:hAnsi="Helvetica Now Display XBold" w:cs="Helvetica Now Display X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132</Characters>
  <Application>Microsoft Office Word</Application>
  <DocSecurity>0</DocSecurity>
  <Lines>24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2: Skema til gruppediskussion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2: Skema til gruppediskussioner</dc:title>
  <dc:subject/>
  <dc:creator>Den fællesoffentlige ledelsesevaluering</dc:creator>
  <cp:keywords/>
  <dc:description/>
  <cp:lastModifiedBy>Lisa Rimstad Jacobsen</cp:lastModifiedBy>
  <cp:revision>2</cp:revision>
  <dcterms:created xsi:type="dcterms:W3CDTF">2023-04-20T08:09:00Z</dcterms:created>
  <dcterms:modified xsi:type="dcterms:W3CDTF">2023-04-20T08:09:00Z</dcterms:modified>
</cp:coreProperties>
</file>